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B0E" w:rsidRDefault="00B2110A" w:rsidP="00B2110A">
      <w:pPr>
        <w:spacing w:after="0" w:line="24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B90B0E" w:rsidRDefault="00B2110A" w:rsidP="00B2110A">
      <w:pPr>
        <w:spacing w:after="0" w:line="240" w:lineRule="auto"/>
        <w:ind w:right="-568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B90B0E" w:rsidRDefault="00B2110A" w:rsidP="00B2110A">
      <w:pPr>
        <w:spacing w:after="0" w:line="240" w:lineRule="auto"/>
        <w:ind w:right="-568"/>
        <w:jc w:val="center"/>
      </w:pPr>
      <w:proofErr w:type="gramStart"/>
      <w:r>
        <w:rPr>
          <w:rFonts w:ascii="Times New Roman" w:hAnsi="Times New Roman" w:cs="Times New Roman"/>
          <w:sz w:val="28"/>
          <w:szCs w:val="28"/>
        </w:rPr>
        <w:t>по  МДК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0101 «Устройство автомобилей»</w:t>
      </w:r>
    </w:p>
    <w:p w:rsidR="00B90B0E" w:rsidRPr="00B2110A" w:rsidRDefault="00B2110A" w:rsidP="00B21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B2110A">
        <w:rPr>
          <w:rFonts w:ascii="Times New Roman" w:hAnsi="Times New Roman" w:cs="Times New Roman"/>
          <w:sz w:val="28"/>
          <w:szCs w:val="28"/>
        </w:rPr>
        <w:t>по специальности «</w:t>
      </w:r>
      <w:bookmarkStart w:id="0" w:name="_GoBack"/>
      <w:r w:rsidRPr="00B2110A">
        <w:rPr>
          <w:rFonts w:ascii="Times New Roman" w:hAnsi="Times New Roman" w:cs="Times New Roman"/>
          <w:bCs/>
          <w:sz w:val="28"/>
          <w:szCs w:val="28"/>
        </w:rPr>
        <w:t>23.02.07 Техническое обслуживание и ремонт автотранспортных средств</w:t>
      </w:r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B90B0E" w:rsidRDefault="00B90B0E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B90B0E" w:rsidRPr="00B2110A" w:rsidRDefault="00B2110A" w:rsidP="00B2110A">
      <w:pPr>
        <w:tabs>
          <w:tab w:val="left" w:pos="8808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</w:rPr>
      </w:pPr>
      <w:r w:rsidRPr="00B2110A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Pr="00B2110A">
        <w:rPr>
          <w:rFonts w:ascii="Times New Roman" w:hAnsi="Times New Roman" w:cs="Times New Roman"/>
          <w:sz w:val="28"/>
          <w:szCs w:val="28"/>
        </w:rPr>
        <w:t>экзамена.</w:t>
      </w:r>
    </w:p>
    <w:p w:rsidR="00B90B0E" w:rsidRPr="00B2110A" w:rsidRDefault="00B2110A" w:rsidP="00B21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568"/>
        <w:jc w:val="both"/>
        <w:rPr>
          <w:rFonts w:ascii="Times New Roman" w:hAnsi="Times New Roman" w:cs="Times New Roman"/>
        </w:rPr>
      </w:pPr>
      <w:r w:rsidRPr="00B2110A">
        <w:rPr>
          <w:rFonts w:ascii="Times New Roman" w:hAnsi="Times New Roman" w:cs="Times New Roman"/>
          <w:sz w:val="28"/>
          <w:szCs w:val="28"/>
        </w:rPr>
        <w:t>Экзамен по МДК 0101 «Устройство автомобилей» проводится с целью контроля планируемых к освоению общих и предметных результатов, формируемых ОК, ПК с учетом получаемой специальности «</w:t>
      </w:r>
      <w:r w:rsidRPr="00B2110A">
        <w:rPr>
          <w:rFonts w:ascii="Times New Roman" w:hAnsi="Times New Roman" w:cs="Times New Roman"/>
          <w:bCs/>
          <w:sz w:val="28"/>
          <w:szCs w:val="28"/>
        </w:rPr>
        <w:t>23.02.07 Техническое обслуживание и ремонт автотранспортных средств</w:t>
      </w:r>
      <w:r w:rsidRPr="00B2110A">
        <w:rPr>
          <w:rFonts w:ascii="Times New Roman" w:hAnsi="Times New Roman" w:cs="Times New Roman"/>
          <w:sz w:val="28"/>
          <w:szCs w:val="28"/>
        </w:rPr>
        <w:t>»</w:t>
      </w:r>
    </w:p>
    <w:p w:rsidR="00B90B0E" w:rsidRDefault="00B2110A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>
        <w:rPr>
          <w:rFonts w:ascii="Times New Roman" w:hAnsi="Times New Roman" w:cs="Times New Roman"/>
          <w:sz w:val="28"/>
        </w:rPr>
        <w:t xml:space="preserve">дисциплине </w:t>
      </w:r>
      <w:r>
        <w:rPr>
          <w:rFonts w:ascii="Times New Roman" w:hAnsi="Times New Roman" w:cs="Times New Roman"/>
          <w:sz w:val="28"/>
          <w:szCs w:val="28"/>
        </w:rPr>
        <w:t>МДК 0101 «Устройство автомобилей»</w:t>
      </w:r>
      <w:r>
        <w:rPr>
          <w:rFonts w:ascii="Times New Roman" w:hAnsi="Times New Roman" w:cs="Times New Roman"/>
          <w:sz w:val="28"/>
        </w:rPr>
        <w:t xml:space="preserve"> складывается из:</w:t>
      </w:r>
    </w:p>
    <w:p w:rsidR="00B90B0E" w:rsidRDefault="00B2110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результатов текущего контроля (контрольные точки по темам 1, 2, 3, 4, </w:t>
      </w:r>
      <w:r>
        <w:rPr>
          <w:rFonts w:ascii="Times New Roman" w:hAnsi="Times New Roman" w:cs="Times New Roman"/>
          <w:sz w:val="28"/>
        </w:rPr>
        <w:t>5) по МДК;</w:t>
      </w:r>
    </w:p>
    <w:p w:rsidR="00B90B0E" w:rsidRDefault="00B2110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выполнения тестовых заданий на сайте к</w:t>
      </w:r>
      <w:r>
        <w:rPr>
          <w:rFonts w:ascii="Times New Roman" w:hAnsi="Times New Roman" w:cs="Times New Roman"/>
          <w:sz w:val="28"/>
        </w:rPr>
        <w:t>олледжа (промежуточная аттестация по дисциплине).</w:t>
      </w:r>
    </w:p>
    <w:p w:rsidR="00B90B0E" w:rsidRDefault="00B90B0E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B0E" w:rsidRDefault="00B2110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B90B0E" w:rsidRDefault="00B2110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B90B0E" w:rsidRDefault="00B2110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форме экзамена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</w:p>
    <w:p w:rsidR="00B90B0E" w:rsidRDefault="00B90B0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90B0E" w:rsidRDefault="00B2110A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Классификация и общее устройство автомобилей 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Рабочие циклы двигателей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Кривошипно-шатунный механизм – назначение, </w:t>
      </w:r>
      <w:r>
        <w:rPr>
          <w:rFonts w:ascii="Times New Roman" w:hAnsi="Times New Roman" w:cs="Times New Roman"/>
          <w:sz w:val="28"/>
          <w:szCs w:val="28"/>
        </w:rPr>
        <w:t>устройство, принцип работы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Общее устройство и принцип действия механизма газораспределения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Система охлаждения – назначение, устройство, принцип работы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Система смазки – назначение, устройство, принцип работы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Система питания бензинового двигателя</w:t>
      </w:r>
      <w:r>
        <w:rPr>
          <w:rFonts w:ascii="Times New Roman" w:hAnsi="Times New Roman" w:cs="Times New Roman"/>
          <w:sz w:val="28"/>
          <w:szCs w:val="28"/>
        </w:rPr>
        <w:t xml:space="preserve"> с впрыском топлива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Система питания двигателя газом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 Система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питания  дизельного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двигателя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Общее устройство трансмиссий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bCs/>
          <w:sz w:val="28"/>
          <w:szCs w:val="28"/>
        </w:rPr>
        <w:t>Сцепление. Конструктивные особенности сцеплений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12. Механические коробки передач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13. Раздаточные коробки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14. Автоматически</w:t>
      </w:r>
      <w:r>
        <w:rPr>
          <w:rFonts w:ascii="Times New Roman" w:hAnsi="Times New Roman" w:cs="Times New Roman"/>
          <w:bCs/>
          <w:sz w:val="28"/>
          <w:szCs w:val="28"/>
        </w:rPr>
        <w:t>е коробки передач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15. Вариаторы и роботизированные коробки передач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16. Карданные валы. Приводы управляемых колес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17. Ведущий мост. Самоблокирующие ведущие мосты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18. Средний мост. Межосевой дифференциал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19. Конструкции рам автомобилей. Передний управляемый </w:t>
      </w:r>
      <w:r>
        <w:rPr>
          <w:rFonts w:ascii="Times New Roman" w:hAnsi="Times New Roman" w:cs="Times New Roman"/>
          <w:bCs/>
          <w:sz w:val="28"/>
          <w:szCs w:val="28"/>
        </w:rPr>
        <w:t>мост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20. Колеса и шины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21. Типы подвесок, назначение, принцип работы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22. Конструкции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однорычажных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передних подвесок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23. Конструкции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двухрычажных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подвесок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24. Конструкции задних подвесок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25. Виды кузов,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кабин  различных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автомобилей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26. Назначение, устройств</w:t>
      </w:r>
      <w:r>
        <w:rPr>
          <w:rFonts w:ascii="Times New Roman" w:hAnsi="Times New Roman" w:cs="Times New Roman"/>
          <w:bCs/>
          <w:sz w:val="28"/>
          <w:szCs w:val="28"/>
        </w:rPr>
        <w:t>о, принцип действия рулевого управления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27.  Рулевое управление с гидроусилителем, устройство и принцип действия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28. Общее устройство и принцип действия тормозных систем. Тормозная система с гидроприводом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29. Тормозная система 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пневмоприводом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Многоконтурный пневматический тормозной привод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30. Система электроснабжения. Аккумуляторные батареи. Генераторы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31.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Электропусковые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системы. Стартеры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32.  Системы зажигания и электронные системы управления</w:t>
      </w:r>
    </w:p>
    <w:p w:rsidR="00B90B0E" w:rsidRDefault="00B2110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33. Системы освещения, световой и звуковой сигнали</w:t>
      </w:r>
      <w:r>
        <w:rPr>
          <w:rFonts w:ascii="Times New Roman" w:hAnsi="Times New Roman" w:cs="Times New Roman"/>
          <w:bCs/>
          <w:sz w:val="28"/>
          <w:szCs w:val="28"/>
        </w:rPr>
        <w:t>зации</w:t>
      </w:r>
    </w:p>
    <w:p w:rsidR="00B90B0E" w:rsidRDefault="00B90B0E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B90B0E" w:rsidRDefault="00B2110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B90B0E" w:rsidRDefault="00B90B0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B0E" w:rsidRDefault="00B2110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B90B0E" w:rsidRDefault="00B2110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B90B0E" w:rsidRDefault="00B2110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B90B0E" w:rsidRDefault="00B2110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B90B0E" w:rsidRDefault="00B2110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B90B0E" w:rsidRDefault="00B2110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B90B0E" w:rsidRDefault="00B2110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B90B0E" w:rsidRDefault="00B2110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</w:p>
    <w:p w:rsidR="00B90B0E" w:rsidRDefault="00B90B0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B90B0E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B0E"/>
    <w:rsid w:val="00B2110A"/>
    <w:rsid w:val="00B9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424F4"/>
  <w15:docId w15:val="{518568B3-498B-4753-AE6F-5BAFA136A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409</Words>
  <Characters>2333</Characters>
  <Application>Microsoft Office Word</Application>
  <DocSecurity>0</DocSecurity>
  <Lines>19</Lines>
  <Paragraphs>5</Paragraphs>
  <ScaleCrop>false</ScaleCrop>
  <Company>KTK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12</cp:revision>
  <dcterms:created xsi:type="dcterms:W3CDTF">2024-05-08T03:58:00Z</dcterms:created>
  <dcterms:modified xsi:type="dcterms:W3CDTF">2026-06-17T03:13:00Z</dcterms:modified>
  <dc:language>ru-RU</dc:language>
</cp:coreProperties>
</file>